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72A" w:rsidRDefault="006B68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Физика. 11 класс</w:t>
      </w:r>
    </w:p>
    <w:p w:rsidR="0099572A" w:rsidRDefault="00995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572A" w:rsidRDefault="006B68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</w:t>
      </w:r>
      <w:r w:rsidR="00EE2B08">
        <w:rPr>
          <w:rFonts w:ascii="Times New Roman" w:eastAsia="Times New Roman" w:hAnsi="Times New Roman" w:cs="Times New Roman"/>
          <w:b/>
          <w:sz w:val="28"/>
          <w:szCs w:val="28"/>
        </w:rPr>
        <w:t>(для учащихся)</w:t>
      </w:r>
    </w:p>
    <w:p w:rsidR="0099572A" w:rsidRDefault="00995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572A" w:rsidRDefault="006B687F" w:rsidP="00BF0B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1.2.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«Атом как предчувствие»</w:t>
      </w:r>
    </w:p>
    <w:p w:rsidR="009E05AD" w:rsidRDefault="009E05AD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Ознакомьтесь с медиапрограммой и прослушайте аудиограмму. Расставьте события в хронологическом порядке.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Мария Кюри ввод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употребление термин </w:t>
      </w:r>
      <w:r w:rsidR="0029326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радиоактивность</w:t>
      </w:r>
      <w:r w:rsidR="0029326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Э. Резерфорд выясняет, что </w:t>
      </w:r>
      <w:r>
        <w:rPr>
          <w:rFonts w:ascii="Times New Roman" w:eastAsia="Times New Roman" w:hAnsi="Times New Roman" w:cs="Times New Roman"/>
          <w:sz w:val="28"/>
          <w:szCs w:val="28"/>
        </w:rPr>
        <w:t>в центре атома находится положительно заряженное ядро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Беккерель обнаруживает на фотопластинке следы излучения урана.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Пьер и Мария Кюри открывают радий и полоний.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BF0B7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определение радиоактивности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99572A" w:rsidRDefault="0099572A" w:rsidP="00BF0B7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BF0B7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является причиной радиоактивного </w:t>
      </w:r>
      <w:r>
        <w:rPr>
          <w:rFonts w:ascii="Times New Roman" w:eastAsia="Times New Roman" w:hAnsi="Times New Roman" w:cs="Times New Roman"/>
          <w:sz w:val="28"/>
          <w:szCs w:val="28"/>
        </w:rPr>
        <w:t>превращения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99572A" w:rsidRDefault="00293264" w:rsidP="00BF0B74">
      <w:pPr>
        <w:tabs>
          <w:tab w:val="left" w:pos="426"/>
        </w:tabs>
        <w:spacing w:before="24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1907 году М. </w:t>
      </w:r>
      <w:r w:rsidR="005B2EB7">
        <w:rPr>
          <w:rFonts w:ascii="Times New Roman" w:eastAsia="Times New Roman" w:hAnsi="Times New Roman" w:cs="Times New Roman"/>
          <w:sz w:val="28"/>
          <w:szCs w:val="28"/>
        </w:rPr>
        <w:t>Скло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довская-Кюри подарила Парижскому радиевому институту 1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г радия. Сколько радия осталось к настоящему времени от подаренного количества? Период полураспада радия – 1600 лет.</w:t>
      </w:r>
    </w:p>
    <w:p w:rsidR="0099572A" w:rsidRDefault="00BF0B74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5222218D">
          <v:rect id="_x0000_i1025" style="width:0;height:1.5pt" o:hralign="center" o:hrstd="t" o:hr="t" fillcolor="#a0a0a0" stroked="f"/>
        </w:pict>
      </w:r>
      <w:r w:rsidR="006B687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:rsidR="009E05AD" w:rsidRDefault="009E05AD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У некоторых нуклидов тяжё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 металлов наблюдается α-ради</w:t>
      </w:r>
      <w:r w:rsidR="0029326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активность. Изотоп уран-235 испыты</w:t>
      </w:r>
      <w:r w:rsidR="00293264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распад, при котором образую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ядро гелия и ядро другого элемента Х. Используя фрагмент ПСХЭ</w:t>
      </w:r>
      <w:r w:rsidR="002932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определите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элемент образуется. Название элемента Х запишите словом.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6B687F" w:rsidP="009E05AD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056505" cy="497840"/>
            <wp:effectExtent l="0" t="0" r="0" b="0"/>
            <wp:docPr id="9" name="image1.png" descr="Screensho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shot_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49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99572A" w:rsidP="009E05AD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Pr="0051127F" w:rsidRDefault="0099572A" w:rsidP="009E05AD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99572A" w:rsidP="009E05A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 апреля 1943 года в СССР была создана группа специалистов под руководством И.В. Курчатова для работы над Атомным проектом. Как называли эту группу специалистов?</w:t>
      </w:r>
    </w:p>
    <w:p w:rsidR="0099572A" w:rsidRDefault="009E05AD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«Лаборатория №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1»</w:t>
      </w:r>
    </w:p>
    <w:p w:rsidR="0099572A" w:rsidRDefault="009E05AD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«Лаборатория №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2»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«Атомная лаборатория»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«Ядерная лаборатория»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1.2. «Атом как предчувствие».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научн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ой деятельностью и фамилиями учё</w:t>
      </w:r>
      <w:r>
        <w:rPr>
          <w:rFonts w:ascii="Times New Roman" w:eastAsia="Times New Roman" w:hAnsi="Times New Roman" w:cs="Times New Roman"/>
          <w:sz w:val="28"/>
          <w:szCs w:val="28"/>
        </w:rPr>
        <w:t>ных.</w:t>
      </w:r>
    </w:p>
    <w:tbl>
      <w:tblPr>
        <w:tblStyle w:val="ab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5400"/>
      </w:tblGrid>
      <w:tr w:rsidR="0099572A" w:rsidTr="005F4861">
        <w:trPr>
          <w:trHeight w:val="690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9E05A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5F486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Юлий Харитон и Яков Зельдкович</w:t>
            </w:r>
          </w:p>
        </w:tc>
        <w:tc>
          <w:tcPr>
            <w:tcW w:w="54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9E05A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Открытие спонтанного деления ядер урана</w:t>
            </w:r>
          </w:p>
        </w:tc>
      </w:tr>
      <w:tr w:rsidR="0099572A" w:rsidTr="005F4861">
        <w:trPr>
          <w:trHeight w:val="1350"/>
        </w:trPr>
        <w:tc>
          <w:tcPr>
            <w:tcW w:w="42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9E05A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5F486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Георгий Флеров и Константин Петржак под руководством Игоря Курчатова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5F4861" w:rsidP="009E05A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Расчё</w:t>
            </w:r>
            <w:r w:rsidR="006B687F">
              <w:rPr>
                <w:rFonts w:ascii="Times New Roman" w:eastAsia="Times New Roman" w:hAnsi="Times New Roman" w:cs="Times New Roman"/>
                <w:sz w:val="28"/>
                <w:szCs w:val="28"/>
              </w:rPr>
              <w:t>т цепной реакции деления урана и определение условий возникновения ядерного взрыв</w:t>
            </w:r>
          </w:p>
        </w:tc>
      </w:tr>
      <w:tr w:rsidR="0099572A" w:rsidTr="005F4861">
        <w:trPr>
          <w:trHeight w:val="345"/>
        </w:trPr>
        <w:tc>
          <w:tcPr>
            <w:tcW w:w="42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9E05A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5F486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Абрам Иоффе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9E05A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1127F" w:rsidRDefault="0051127F" w:rsidP="009E05A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127F" w:rsidRDefault="0051127F" w:rsidP="009E05A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</w:t>
      </w:r>
    </w:p>
    <w:p w:rsidR="0051127F" w:rsidRPr="0051127F" w:rsidRDefault="0051127F" w:rsidP="009E05A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4F9A" w:rsidRPr="006B687F" w:rsidRDefault="00244F9A" w:rsidP="00BF0B74">
      <w:pPr>
        <w:pStyle w:val="a7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Задание к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экспозиционной зоне 1.5</w:t>
      </w: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«</w:t>
      </w:r>
      <w:r w:rsidRPr="00244F9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Роль советской разведки в атомном проекте СССР</w:t>
      </w: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44F9A" w:rsidRDefault="00244F9A" w:rsidP="009E05AD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F9A" w:rsidRDefault="00244F9A" w:rsidP="009E05AD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*Почему для проявления 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фотоплё</w:t>
      </w:r>
      <w:r>
        <w:rPr>
          <w:rFonts w:ascii="Times New Roman" w:eastAsia="Times New Roman" w:hAnsi="Times New Roman" w:cs="Times New Roman"/>
          <w:sz w:val="28"/>
          <w:szCs w:val="28"/>
        </w:rPr>
        <w:t>нки в лаборатории использовался красный свет?</w:t>
      </w:r>
    </w:p>
    <w:p w:rsidR="00244F9A" w:rsidRDefault="00244F9A" w:rsidP="009E05AD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</w:p>
    <w:p w:rsidR="0051127F" w:rsidRPr="00244F9A" w:rsidRDefault="0051127F" w:rsidP="009E05AD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Pr="006B687F" w:rsidRDefault="006B687F" w:rsidP="00BF0B74">
      <w:pPr>
        <w:pStyle w:val="a7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1.6. «Ядерный реактор Ф-1».</w:t>
      </w: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.1 Найдите на экспозиционной стене «Ядерный реактор Ф-1» вводный текст. Ответьте на вопросы:</w:t>
      </w:r>
    </w:p>
    <w:p w:rsidR="0099572A" w:rsidRDefault="006B687F" w:rsidP="00BF0B7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 Для реализации како</w:t>
      </w:r>
      <w:r>
        <w:rPr>
          <w:rFonts w:ascii="Times New Roman" w:eastAsia="Times New Roman" w:hAnsi="Times New Roman" w:cs="Times New Roman"/>
          <w:sz w:val="28"/>
          <w:szCs w:val="28"/>
        </w:rPr>
        <w:t>го физического процесса был построен и запущен реактор Ф-1?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99572A" w:rsidRDefault="006B687F" w:rsidP="00BF0B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какой момент высвобождается энергия при ядерном взрыве?</w:t>
      </w:r>
    </w:p>
    <w:p w:rsidR="0099572A" w:rsidRDefault="006B687F" w:rsidP="00BF0B7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</w:t>
      </w:r>
    </w:p>
    <w:p w:rsidR="0099572A" w:rsidRDefault="00BF0B74" w:rsidP="00674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деля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щееся 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использовали учё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для первой советской атомной бомбы?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 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Чем определяется скорость цепной ядерной реакции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1.6. «Ядерный реактор Ф-1».</w:t>
      </w: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такое ядерный реактор?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1127F" w:rsidRDefault="005112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в витрине блок графитовой кладки атомного реактора. Прослушайте аудиограмму.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ВСЕ верные утверждения.</w:t>
      </w:r>
    </w:p>
    <w:p w:rsidR="0099572A" w:rsidRDefault="006B687F" w:rsidP="009E0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Реактор Ф-1 создавался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управляемой цепной реакции деления атомных ядер.</w:t>
      </w:r>
    </w:p>
    <w:p w:rsidR="0099572A" w:rsidRDefault="006B687F" w:rsidP="009E0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Реактор был набран из графитовых блоков, в которые закладывали природный уран в виде металлических урановых блочков.</w:t>
      </w:r>
    </w:p>
    <w:p w:rsidR="0099572A" w:rsidRDefault="006B687F" w:rsidP="009E0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Реактор был набран из графитовых блоков, в которые закладывали обогащенный уран в виде металлических урановых блочков.</w:t>
      </w:r>
    </w:p>
    <w:p w:rsidR="0099572A" w:rsidRDefault="006B687F" w:rsidP="009E05A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реактора был получен плутоний.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в витрине блок графитовой кладки атомного реактора.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отверстия, сделанные в графитовых блоках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вставлялись урановые стержни (блочки). Почему для кладки атомного реактора использовали графит? Выберите верное утверждение:</w:t>
      </w:r>
    </w:p>
    <w:p w:rsidR="0099572A" w:rsidRDefault="006B687F" w:rsidP="009E0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поглотителем нейтронов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9E0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замедлителем нейтронов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9E05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теплоносителем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Каким образом запускали и прекращали цепную реакцию деления ядер на первом реакторе?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05AD" w:rsidRDefault="009E05AD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.5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Кто из уч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ё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ных осуществил запуск реактора Ф-1?</w:t>
      </w:r>
    </w:p>
    <w:p w:rsidR="0099572A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9572A" w:rsidRDefault="00434626" w:rsidP="009E05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.6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Элементный анализ радиоактивного минерала, который можно представить молекулярной формулой CuO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12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P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Э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sdt>
        <w:sdtPr>
          <w:tag w:val="goog_rdk_0"/>
          <w:id w:val="-1500194181"/>
        </w:sdtPr>
        <w:sdtEndPr/>
        <w:sdtContent>
          <w:r w:rsidR="006B687F">
            <w:rPr>
              <w:rFonts w:ascii="Gungsuh" w:eastAsia="Gungsuh" w:hAnsi="Gungsuh" w:cs="Gungsuh"/>
              <w:sz w:val="28"/>
              <w:szCs w:val="28"/>
            </w:rPr>
            <w:t>∙12H</w:t>
          </w:r>
        </w:sdtContent>
      </w:sdt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, показал, что он содержит 47,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15% элемента (Э). Коэффициент </w:t>
      </w:r>
      <w:r w:rsidR="006B68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целочисленный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9E05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85223" cy="1863315"/>
            <wp:effectExtent l="0" t="0" r="0" b="0"/>
            <wp:docPr id="11" name="image6.png" descr="неопределе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неопределенный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223" cy="186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896517" cy="189651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517" cy="1896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6B687F" w:rsidP="009E05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Какой радиоактивный элемент содержит минерал? </w:t>
      </w:r>
    </w:p>
    <w:p w:rsidR="0099572A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1127F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такое тепловая мощность реактора?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1127F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3036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 w:rsidRPr="003303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1.7. «Радиевый институт»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330367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В 194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4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Лаборатории №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 был построен и введен в действие циклотрон. Какую проблему удалось разрешить с его помощью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получить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U, необходимый для ядерного заряда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9E05A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Б) получить плутоний, необходимый для изучения его химических и ядерных свойств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9E05A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проводить цепную реакцию деления ядер урана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ускорять нейтроны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99572A" w:rsidRDefault="00330367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6183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>Где и когда был получен первый оружейный плутоний?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чё</w:t>
      </w:r>
      <w:r w:rsidR="0094638E">
        <w:rPr>
          <w:rFonts w:ascii="Times New Roman" w:eastAsia="Times New Roman" w:hAnsi="Times New Roman" w:cs="Times New Roman"/>
          <w:color w:val="000000"/>
          <w:sz w:val="28"/>
          <w:szCs w:val="28"/>
        </w:rPr>
        <w:t>м его особенность?</w:t>
      </w:r>
    </w:p>
    <w:p w:rsidR="00906183" w:rsidRPr="00906183" w:rsidRDefault="00906183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1.9. «КБ-11».</w:t>
      </w:r>
    </w:p>
    <w:p w:rsidR="0099572A" w:rsidRDefault="00176B6D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 Какой учё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ный был главным конструктором КБ-11 и работал над конструкцией атомной бомбы?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7.2 Найдите объекты «Макет корпуса бомбы РДС-1»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«Макет заряда бомбы РДС-1».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Установите соответствие между цифрами и названиями частей бомбы РДС-1.</w:t>
      </w:r>
    </w:p>
    <w:p w:rsidR="0099572A" w:rsidRDefault="006B687F" w:rsidP="009E05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09975" cy="1905000"/>
            <wp:effectExtent l="0" t="0" r="9525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3" cy="1905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946"/>
      </w:tblGrid>
      <w:tr w:rsidR="0099572A">
        <w:tc>
          <w:tcPr>
            <w:tcW w:w="2972" w:type="dxa"/>
          </w:tcPr>
          <w:p w:rsidR="0099572A" w:rsidRDefault="006B687F" w:rsidP="009E05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на схеме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Взрывчатое вещество и фокусирующая система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Алюминий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Нейтронный инициатор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Дюралюминиевый корпус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Металлический уран-238</w:t>
            </w:r>
          </w:p>
        </w:tc>
      </w:tr>
      <w:tr w:rsidR="0099572A">
        <w:tc>
          <w:tcPr>
            <w:tcW w:w="2972" w:type="dxa"/>
          </w:tcPr>
          <w:p w:rsidR="0099572A" w:rsidRDefault="006B687F" w:rsidP="00176B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99572A" w:rsidRDefault="006B687F" w:rsidP="009E05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Делящийся материал плутоний</w:t>
            </w:r>
          </w:p>
        </w:tc>
      </w:tr>
    </w:tbl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38E" w:rsidRDefault="0094638E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28B6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удалось решить проблему одновременного</w:t>
      </w:r>
      <w:r w:rsidR="005B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срабатывания 16 взрывателей в первом зарядовом устройстве</w:t>
      </w:r>
      <w:r w:rsidR="006B28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бомбы «РДС-1»?</w:t>
      </w:r>
    </w:p>
    <w:p w:rsidR="0051127F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28B6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Прослушайте аудиограмму КБ-11.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задания.</w:t>
      </w:r>
    </w:p>
    <w:p w:rsidR="0099572A" w:rsidRDefault="0099572A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51127F" w:rsidP="009E05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Дайте определение критической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99572A" w:rsidRDefault="006B687F" w:rsidP="009E05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Какими способами можно превысить значение 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ритической массы?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99572A" w:rsidRDefault="0099572A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1.15. «Царь-бомба».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на экспозиционной стене «Царь-бомба» вводный текст.</w:t>
      </w:r>
    </w:p>
    <w:p w:rsidR="0099572A" w:rsidRDefault="006B687F" w:rsidP="006742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Ответьте на вопрос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принцип лежит в основе термоядерных бомб? Почему?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99572A" w:rsidRDefault="006B687F" w:rsidP="006742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термоядерную реакцию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А)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H+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H→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He+</m:t>
                    </m:r>
                    <m:sPre>
                      <m:sPre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PrePr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p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n</m:t>
                        </m:r>
                      </m:e>
                    </m:sPre>
                  </m:e>
                </m:sPre>
              </m:e>
            </m:sPre>
          </m:e>
        </m:sPre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92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235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U+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n→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56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144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Ba+</m:t>
                    </m:r>
                    <m:sPre>
                      <m:sPre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PrePr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36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89</m:t>
                        </m:r>
                      </m:sup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Kr+3</m:t>
                        </m:r>
                        <m:sPre>
                          <m:sPre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</m:t>
                            </m:r>
                          </m:sup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</m:sPre>
                      </m:e>
                    </m:sPre>
                  </m:e>
                </m:sPre>
              </m:e>
            </m:sPre>
          </m:e>
        </m:sPre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9572A" w:rsidRDefault="00176B6D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674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88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226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Ra→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86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222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Rn+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He</m:t>
                    </m:r>
                  </m:e>
                </m:sPre>
              </m:e>
            </m:sPre>
          </m:e>
        </m:sPre>
      </m:oMath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99572A" w:rsidRDefault="00176B6D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является источником высокой температуры и давления в термоядерной бомбе?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5112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 w:rsidR="005112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51127F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1.15. «Царь-бомба»</w:t>
      </w:r>
    </w:p>
    <w:p w:rsidR="00176B6D" w:rsidRDefault="00176B6D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в экспозиционной зоне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вводный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«</w:t>
      </w:r>
      <w:r>
        <w:rPr>
          <w:rFonts w:ascii="Times New Roman" w:eastAsia="Times New Roman" w:hAnsi="Times New Roman" w:cs="Times New Roman"/>
          <w:sz w:val="28"/>
          <w:szCs w:val="28"/>
        </w:rPr>
        <w:t>Царь-бомба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572A" w:rsidRDefault="00176B6D" w:rsidP="00176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gramStart"/>
      <w:r w:rsidR="006B687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каком году в СССР испытали первую бомбу с термоядерным усилением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каком году произошло испытание Царь-бомбы?</w:t>
      </w:r>
    </w:p>
    <w:p w:rsidR="0099572A" w:rsidRDefault="0051127F" w:rsidP="009E0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</w:t>
      </w:r>
      <w:r w:rsidR="00176B6D">
        <w:rPr>
          <w:rFonts w:ascii="Times New Roman" w:eastAsia="Times New Roman" w:hAnsi="Times New Roman" w:cs="Times New Roman"/>
          <w:b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Почему Царь-бомбу нельзя использовать в ближнем бою?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99572A" w:rsidRDefault="006B68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9.3</w:t>
      </w:r>
      <w:r w:rsidR="009E05A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испытаний Царь-бомбы был</w:t>
      </w:r>
      <w:r w:rsidR="00176B6D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</w:t>
      </w:r>
      <w:r w:rsidR="00176B6D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бомбардировщик Ту-95В и </w:t>
      </w:r>
      <w:r w:rsidR="009F44E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арашютная система, состоящая из шести парашютов, раскрывающихся друг за другом. Для чего была нужна такая парашютная система?</w:t>
      </w:r>
    </w:p>
    <w:p w:rsidR="0099572A" w:rsidRDefault="0051127F" w:rsidP="009E0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9572A" w:rsidRDefault="006B687F" w:rsidP="009E05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9.4</w:t>
      </w:r>
      <w:r w:rsidR="009E0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76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Оцените, какое количество урана уча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твует в делении при взрыве 20- килотонной бомбы. Энергия, выделяемая при </w:t>
      </w:r>
      <w:r>
        <w:rPr>
          <w:rFonts w:ascii="Times New Roman" w:eastAsia="Times New Roman" w:hAnsi="Times New Roman" w:cs="Times New Roman"/>
          <w:sz w:val="28"/>
          <w:szCs w:val="28"/>
        </w:rPr>
        <w:t>распаде одного ядра урана</w:t>
      </w:r>
      <w:r w:rsidR="00176B6D">
        <w:rPr>
          <w:rFonts w:ascii="Times New Roman" w:eastAsia="Times New Roman" w:hAnsi="Times New Roman" w:cs="Times New Roman"/>
          <w:sz w:val="28"/>
          <w:szCs w:val="28"/>
        </w:rPr>
        <w:t>-235, составляет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819150" cy="1905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27F">
        <w:rPr>
          <w:rFonts w:ascii="Times New Roman" w:eastAsia="Times New Roman" w:hAnsi="Times New Roman" w:cs="Times New Roman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</w:rPr>
        <w:t>. Энерговыделение при взрыве 1 кг тротила составляет 4,2 МДж/кг.</w:t>
      </w:r>
    </w:p>
    <w:p w:rsidR="0099572A" w:rsidRPr="00BF0B74" w:rsidRDefault="00176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  <w:r w:rsidR="00BF0B7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99572A" w:rsidRPr="00BF0B74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82DCF"/>
    <w:multiLevelType w:val="multilevel"/>
    <w:tmpl w:val="27B0F0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691A"/>
    <w:multiLevelType w:val="multilevel"/>
    <w:tmpl w:val="CD26CAC8"/>
    <w:lvl w:ilvl="0">
      <w:start w:val="1"/>
      <w:numFmt w:val="decimal"/>
      <w:lvlText w:val="%1)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598D"/>
    <w:multiLevelType w:val="multilevel"/>
    <w:tmpl w:val="58C8415E"/>
    <w:lvl w:ilvl="0">
      <w:start w:val="1"/>
      <w:numFmt w:val="decimal"/>
      <w:lvlText w:val="%1)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1A72A5"/>
    <w:multiLevelType w:val="multilevel"/>
    <w:tmpl w:val="EC08B5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03B3"/>
    <w:multiLevelType w:val="multilevel"/>
    <w:tmpl w:val="333A8B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5358F"/>
    <w:multiLevelType w:val="multilevel"/>
    <w:tmpl w:val="BDD882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A370B"/>
    <w:multiLevelType w:val="multilevel"/>
    <w:tmpl w:val="A58ED8E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C2609E"/>
    <w:multiLevelType w:val="multilevel"/>
    <w:tmpl w:val="CDFE1F2C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2"/>
      <w:numFmt w:val="decimal"/>
      <w:lvlText w:val="%1.%2"/>
      <w:lvlJc w:val="left"/>
      <w:pPr>
        <w:ind w:left="592" w:hanging="450"/>
      </w:pPr>
    </w:lvl>
    <w:lvl w:ilvl="2">
      <w:start w:val="1"/>
      <w:numFmt w:val="decimal"/>
      <w:lvlText w:val="%1.%2.%3"/>
      <w:lvlJc w:val="left"/>
      <w:pPr>
        <w:ind w:left="1164" w:hanging="720"/>
      </w:pPr>
    </w:lvl>
    <w:lvl w:ilvl="3">
      <w:start w:val="1"/>
      <w:numFmt w:val="decimal"/>
      <w:lvlText w:val="%1.%2.%3.%4"/>
      <w:lvlJc w:val="left"/>
      <w:pPr>
        <w:ind w:left="1533" w:hanging="1080"/>
      </w:pPr>
    </w:lvl>
    <w:lvl w:ilvl="4">
      <w:start w:val="1"/>
      <w:numFmt w:val="decimal"/>
      <w:lvlText w:val="%1.%2.%3.%4.%5"/>
      <w:lvlJc w:val="left"/>
      <w:pPr>
        <w:ind w:left="1542" w:hanging="1080"/>
      </w:pPr>
    </w:lvl>
    <w:lvl w:ilvl="5">
      <w:start w:val="1"/>
      <w:numFmt w:val="decimal"/>
      <w:lvlText w:val="%1.%2.%3.%4.%5.%6"/>
      <w:lvlJc w:val="left"/>
      <w:pPr>
        <w:ind w:left="1911" w:hanging="1440"/>
      </w:pPr>
    </w:lvl>
    <w:lvl w:ilvl="6">
      <w:start w:val="1"/>
      <w:numFmt w:val="decimal"/>
      <w:lvlText w:val="%1.%2.%3.%4.%5.%6.%7"/>
      <w:lvlJc w:val="left"/>
      <w:pPr>
        <w:ind w:left="1920" w:hanging="1440"/>
      </w:pPr>
    </w:lvl>
    <w:lvl w:ilvl="7">
      <w:start w:val="1"/>
      <w:numFmt w:val="decimal"/>
      <w:lvlText w:val="%1.%2.%3.%4.%5.%6.%7.%8"/>
      <w:lvlJc w:val="left"/>
      <w:pPr>
        <w:ind w:left="2289" w:hanging="1800"/>
      </w:pPr>
    </w:lvl>
    <w:lvl w:ilvl="8">
      <w:start w:val="1"/>
      <w:numFmt w:val="decimal"/>
      <w:lvlText w:val="%1.%2.%3.%4.%5.%6.%7.%8.%9"/>
      <w:lvlJc w:val="left"/>
      <w:pPr>
        <w:ind w:left="2658" w:hanging="2160"/>
      </w:pPr>
    </w:lvl>
  </w:abstractNum>
  <w:abstractNum w:abstractNumId="8" w15:restartNumberingAfterBreak="0">
    <w:nsid w:val="4F09520B"/>
    <w:multiLevelType w:val="multilevel"/>
    <w:tmpl w:val="89FAD54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FDB4F89"/>
    <w:multiLevelType w:val="multilevel"/>
    <w:tmpl w:val="E342E7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27E56"/>
    <w:multiLevelType w:val="hybridMultilevel"/>
    <w:tmpl w:val="2C760F74"/>
    <w:lvl w:ilvl="0" w:tplc="1F0801F8">
      <w:start w:val="3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D6C436D"/>
    <w:multiLevelType w:val="multilevel"/>
    <w:tmpl w:val="DDD824E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D7E60"/>
    <w:multiLevelType w:val="multilevel"/>
    <w:tmpl w:val="D5549DE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BE042A"/>
    <w:multiLevelType w:val="multilevel"/>
    <w:tmpl w:val="DFA8D900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91C59"/>
    <w:multiLevelType w:val="multilevel"/>
    <w:tmpl w:val="75B412B4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4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12"/>
  </w:num>
  <w:num w:numId="11">
    <w:abstractNumId w:val="11"/>
  </w:num>
  <w:num w:numId="12">
    <w:abstractNumId w:val="6"/>
  </w:num>
  <w:num w:numId="13">
    <w:abstractNumId w:val="8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2A"/>
    <w:rsid w:val="000C7B09"/>
    <w:rsid w:val="00176B6D"/>
    <w:rsid w:val="00244F9A"/>
    <w:rsid w:val="00293264"/>
    <w:rsid w:val="00330367"/>
    <w:rsid w:val="00434626"/>
    <w:rsid w:val="0051127F"/>
    <w:rsid w:val="005B2EB7"/>
    <w:rsid w:val="005B2FE1"/>
    <w:rsid w:val="005F4861"/>
    <w:rsid w:val="00674218"/>
    <w:rsid w:val="006B28B6"/>
    <w:rsid w:val="006B687F"/>
    <w:rsid w:val="00906183"/>
    <w:rsid w:val="0094638E"/>
    <w:rsid w:val="0099572A"/>
    <w:rsid w:val="009E05AD"/>
    <w:rsid w:val="009F44EA"/>
    <w:rsid w:val="00BF07DD"/>
    <w:rsid w:val="00BF0B74"/>
    <w:rsid w:val="00EE2B08"/>
    <w:rsid w:val="00F0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BC1FC-A9F2-48D8-8465-A8DAD4175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4F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D2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E2EA1"/>
    <w:rPr>
      <w:i/>
      <w:iCs/>
    </w:rPr>
  </w:style>
  <w:style w:type="character" w:styleId="a6">
    <w:name w:val="Hyperlink"/>
    <w:basedOn w:val="a0"/>
    <w:uiPriority w:val="99"/>
    <w:unhideWhenUsed/>
    <w:rsid w:val="008E2EA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7174A"/>
    <w:pPr>
      <w:ind w:left="720"/>
      <w:contextualSpacing/>
    </w:pPr>
  </w:style>
  <w:style w:type="table" w:styleId="a8">
    <w:name w:val="Table Grid"/>
    <w:basedOn w:val="a1"/>
    <w:uiPriority w:val="39"/>
    <w:rsid w:val="00265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B699E"/>
    <w:rPr>
      <w:color w:val="80808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CB"/>
    <w:rsid w:val="00093E2A"/>
    <w:rsid w:val="0099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20C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JkVnTcs1xb+jUVFVSgpJwFtuQ==">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Советова</dc:creator>
  <cp:lastModifiedBy>Елена В. Копачева</cp:lastModifiedBy>
  <cp:revision>12</cp:revision>
  <dcterms:created xsi:type="dcterms:W3CDTF">2023-07-21T12:36:00Z</dcterms:created>
  <dcterms:modified xsi:type="dcterms:W3CDTF">2023-11-24T09:19:00Z</dcterms:modified>
</cp:coreProperties>
</file>